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DE" w:rsidRPr="009649C9" w:rsidRDefault="007443DE" w:rsidP="00744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C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в 6 классе,</w:t>
      </w:r>
    </w:p>
    <w:p w:rsidR="007443DE" w:rsidRPr="009649C9" w:rsidRDefault="007443DE" w:rsidP="007443D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C9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0C5C28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9649C9">
        <w:rPr>
          <w:rFonts w:ascii="Times New Roman" w:hAnsi="Times New Roman" w:cs="Times New Roman"/>
          <w:sz w:val="24"/>
          <w:szCs w:val="24"/>
        </w:rPr>
        <w:t xml:space="preserve">ой в соответствии с требованиями Федерального государственного образовательного стандарта основного общего образования  на  основании  примерной  программы  по  математике  5 – 9 классы </w:t>
      </w:r>
      <w:r w:rsidRPr="009649C9">
        <w:rPr>
          <w:rFonts w:ascii="Times New Roman" w:hAnsi="Times New Roman" w:cs="Times New Roman"/>
          <w:color w:val="000000"/>
          <w:sz w:val="24"/>
          <w:szCs w:val="24"/>
        </w:rPr>
        <w:t>и авторской программы С.А.  Козловой,  А.Г. Рубина</w:t>
      </w:r>
      <w:r w:rsidRPr="009649C9">
        <w:rPr>
          <w:rStyle w:val="c1"/>
          <w:rFonts w:ascii="Times New Roman" w:hAnsi="Times New Roman" w:cs="Times New Roman"/>
          <w:color w:val="000000"/>
          <w:sz w:val="24"/>
          <w:szCs w:val="24"/>
        </w:rPr>
        <w:t>. Москва.  БАЛЛАС.  2011</w:t>
      </w:r>
      <w:r w:rsidRPr="009649C9">
        <w:rPr>
          <w:rFonts w:ascii="Times New Roman" w:hAnsi="Times New Roman" w:cs="Times New Roman"/>
          <w:color w:val="000000"/>
          <w:sz w:val="24"/>
          <w:szCs w:val="24"/>
        </w:rPr>
        <w:t xml:space="preserve">,  и обеспечена УМК для 6-го класса авторов С.А. Козловой, А.Г. Рубина, В.Н. </w:t>
      </w:r>
      <w:proofErr w:type="spellStart"/>
      <w:r w:rsidRPr="009649C9">
        <w:rPr>
          <w:rFonts w:ascii="Times New Roman" w:hAnsi="Times New Roman" w:cs="Times New Roman"/>
          <w:color w:val="000000"/>
          <w:sz w:val="24"/>
          <w:szCs w:val="24"/>
        </w:rPr>
        <w:t>Гераськина</w:t>
      </w:r>
      <w:proofErr w:type="spellEnd"/>
      <w:r w:rsidRPr="009649C9">
        <w:rPr>
          <w:rFonts w:ascii="Times New Roman" w:hAnsi="Times New Roman" w:cs="Times New Roman"/>
          <w:color w:val="000000"/>
          <w:sz w:val="24"/>
          <w:szCs w:val="24"/>
        </w:rPr>
        <w:t xml:space="preserve">, В.А. Гусева, П.В. Чулкова. Москва.  БАЛЛАС.  2013.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УМК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1. Козлова С.А., Рубин А.Г.</w:t>
            </w:r>
          </w:p>
          <w:p w:rsidR="007443DE" w:rsidRPr="009649C9" w:rsidRDefault="007443DE" w:rsidP="00F5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для 6-го класса</w:t>
            </w: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. В 2-х частях. Часть 1. – М.: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. – 176 с., ил. Часть 2. – М.</w:t>
            </w:r>
            <w:proofErr w:type="gram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. – 176 с., ил. (Образовательная система «Школа 2100»). </w:t>
            </w:r>
          </w:p>
          <w:p w:rsidR="007443DE" w:rsidRPr="009649C9" w:rsidRDefault="007443DE" w:rsidP="00F5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2.Математика. 6 класс. </w:t>
            </w: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для учителя</w:t>
            </w: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/ C.А. Козлова, А.Г. Рубин. – 2-е изд. – М.</w:t>
            </w:r>
            <w:proofErr w:type="gram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, 2012. – 144 с. : ил. (Образовательная система «Школа 2100»).</w:t>
            </w:r>
          </w:p>
          <w:p w:rsidR="007443DE" w:rsidRPr="009649C9" w:rsidRDefault="007443DE" w:rsidP="00F5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Тесты и самостоятельные работы к учебнику</w:t>
            </w: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«Математика», 6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. /С.А. Козлова, А.Г. Рубин, В.Н.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Гераськин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, 2013. – 112 с. (Образовательная система «Школа 2100»).</w:t>
            </w:r>
          </w:p>
          <w:p w:rsidR="007443DE" w:rsidRPr="009649C9" w:rsidRDefault="007443DE" w:rsidP="00F5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«Математика», 6 класс. – М.</w:t>
            </w:r>
            <w:proofErr w:type="gram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, 2011. – 48 с. (Образовательная система «Школа 2100»).</w:t>
            </w:r>
          </w:p>
          <w:p w:rsidR="007443DE" w:rsidRPr="009649C9" w:rsidRDefault="007443DE" w:rsidP="00F5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 к учебнику</w:t>
            </w: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для 6-го класса / С.А. Козлова, В.Н.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Гераськин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, А.Г. Рубин. – М.</w:t>
            </w:r>
            <w:proofErr w:type="gram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, 2012. – 80 с. : ил. (Образовательная система «Школа 2100».)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 Галина О.И.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pStyle w:val="a4"/>
              <w:ind w:firstLine="709"/>
              <w:rPr>
                <w:sz w:val="24"/>
                <w:szCs w:val="24"/>
              </w:rPr>
            </w:pPr>
            <w:r w:rsidRPr="009649C9">
              <w:rPr>
                <w:sz w:val="24"/>
                <w:szCs w:val="24"/>
              </w:rPr>
              <w:t>*производить вычисления для принятия решений в различных жизненных ситуациях;</w:t>
            </w:r>
          </w:p>
          <w:p w:rsidR="007443DE" w:rsidRPr="009649C9" w:rsidRDefault="007443DE" w:rsidP="00F51811">
            <w:pPr>
              <w:pStyle w:val="a4"/>
              <w:ind w:firstLine="709"/>
              <w:rPr>
                <w:sz w:val="24"/>
                <w:szCs w:val="24"/>
              </w:rPr>
            </w:pPr>
            <w:r w:rsidRPr="009649C9">
              <w:rPr>
                <w:sz w:val="24"/>
                <w:szCs w:val="24"/>
              </w:rPr>
              <w:t>* читать и записывать сведения об окружающем мире на языке математики;</w:t>
            </w:r>
          </w:p>
          <w:p w:rsidR="007443DE" w:rsidRPr="009649C9" w:rsidRDefault="007443DE" w:rsidP="00F51811">
            <w:pPr>
              <w:pStyle w:val="a4"/>
              <w:ind w:firstLine="709"/>
              <w:rPr>
                <w:sz w:val="24"/>
                <w:szCs w:val="24"/>
              </w:rPr>
            </w:pPr>
            <w:r w:rsidRPr="009649C9">
              <w:rPr>
                <w:sz w:val="24"/>
                <w:szCs w:val="24"/>
              </w:rPr>
              <w:t xml:space="preserve">* строить цепочки </w:t>
            </w:r>
            <w:proofErr w:type="gramStart"/>
            <w:r w:rsidRPr="009649C9">
              <w:rPr>
                <w:sz w:val="24"/>
                <w:szCs w:val="24"/>
              </w:rPr>
              <w:t>логических рассуждений</w:t>
            </w:r>
            <w:proofErr w:type="gramEnd"/>
            <w:r w:rsidRPr="009649C9">
              <w:rPr>
                <w:sz w:val="24"/>
                <w:szCs w:val="24"/>
              </w:rPr>
              <w:t>, используя математические сведения;</w:t>
            </w:r>
          </w:p>
          <w:p w:rsidR="007443DE" w:rsidRPr="009649C9" w:rsidRDefault="007443DE" w:rsidP="00F51811">
            <w:pPr>
              <w:pStyle w:val="a4"/>
              <w:ind w:firstLine="709"/>
              <w:rPr>
                <w:sz w:val="24"/>
                <w:szCs w:val="24"/>
              </w:rPr>
            </w:pPr>
            <w:r w:rsidRPr="009649C9">
              <w:rPr>
                <w:sz w:val="24"/>
                <w:szCs w:val="24"/>
              </w:rPr>
              <w:t xml:space="preserve"> *формировать основы рационального мышления, математической речи и аргументации;</w:t>
            </w:r>
          </w:p>
          <w:p w:rsidR="007443DE" w:rsidRPr="009649C9" w:rsidRDefault="007443DE" w:rsidP="00F51811">
            <w:pPr>
              <w:pStyle w:val="a4"/>
              <w:ind w:firstLine="709"/>
              <w:rPr>
                <w:sz w:val="24"/>
                <w:szCs w:val="24"/>
              </w:rPr>
            </w:pPr>
            <w:r w:rsidRPr="009649C9">
              <w:rPr>
                <w:sz w:val="24"/>
                <w:szCs w:val="24"/>
              </w:rPr>
              <w:t xml:space="preserve"> *работать в соответствии с заданными алгоритмами;</w:t>
            </w:r>
          </w:p>
          <w:p w:rsidR="007443DE" w:rsidRPr="009649C9" w:rsidRDefault="007443DE" w:rsidP="00F51811">
            <w:pPr>
              <w:pStyle w:val="a4"/>
              <w:ind w:firstLine="709"/>
              <w:rPr>
                <w:sz w:val="24"/>
                <w:szCs w:val="24"/>
              </w:rPr>
            </w:pPr>
            <w:r w:rsidRPr="009649C9">
              <w:rPr>
                <w:sz w:val="24"/>
                <w:szCs w:val="24"/>
              </w:rPr>
              <w:t xml:space="preserve"> *узнавать в объектах окружающего мира известные геометрические формы и работать с ними;</w:t>
            </w:r>
          </w:p>
          <w:p w:rsidR="007443DE" w:rsidRPr="009649C9" w:rsidRDefault="007443DE" w:rsidP="00F51811">
            <w:pPr>
              <w:pStyle w:val="a4"/>
              <w:ind w:firstLine="709"/>
              <w:rPr>
                <w:sz w:val="24"/>
                <w:szCs w:val="24"/>
              </w:rPr>
            </w:pPr>
            <w:r w:rsidRPr="009649C9">
              <w:rPr>
                <w:sz w:val="24"/>
                <w:szCs w:val="24"/>
              </w:rPr>
              <w:t xml:space="preserve"> *вести поиск информации (фактов, закономерностей, оснований для упорядочивания), преобразовать её в удобные для изучения и применения формы.</w:t>
            </w:r>
          </w:p>
        </w:tc>
      </w:tr>
      <w:tr w:rsidR="007443DE" w:rsidRPr="009649C9" w:rsidTr="00F51811">
        <w:tc>
          <w:tcPr>
            <w:tcW w:w="2376" w:type="dxa"/>
          </w:tcPr>
          <w:p w:rsidR="007443DE" w:rsidRPr="009649C9" w:rsidRDefault="007443DE" w:rsidP="00F5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7443DE" w:rsidRPr="009649C9" w:rsidRDefault="007443DE" w:rsidP="00F51811">
            <w:pPr>
              <w:spacing w:before="20" w:after="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9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Изучаются разделы:</w:t>
            </w:r>
          </w:p>
          <w:p w:rsidR="007443DE" w:rsidRPr="009649C9" w:rsidRDefault="007443DE" w:rsidP="00F51811">
            <w:pPr>
              <w:spacing w:before="20" w:after="2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Обыкновенные  дроби.</w:t>
            </w:r>
          </w:p>
          <w:p w:rsidR="007443DE" w:rsidRPr="009649C9" w:rsidRDefault="007443DE" w:rsidP="00F51811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дроби.  </w:t>
            </w:r>
          </w:p>
          <w:p w:rsidR="007443DE" w:rsidRPr="009649C9" w:rsidRDefault="007443DE" w:rsidP="00F51811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и проценты.  </w:t>
            </w:r>
          </w:p>
          <w:p w:rsidR="007443DE" w:rsidRPr="009649C9" w:rsidRDefault="007443DE" w:rsidP="00F51811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числа.  </w:t>
            </w:r>
          </w:p>
          <w:p w:rsidR="007443DE" w:rsidRPr="009649C9" w:rsidRDefault="007443DE" w:rsidP="00F51811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геометрии.  </w:t>
            </w:r>
          </w:p>
          <w:p w:rsidR="007443DE" w:rsidRPr="009649C9" w:rsidRDefault="007443DE" w:rsidP="00F51811">
            <w:pPr>
              <w:spacing w:before="20" w:after="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Элементы логики, статистики, комбинаторики, теории вероятностей.   </w:t>
            </w:r>
          </w:p>
        </w:tc>
      </w:tr>
    </w:tbl>
    <w:p w:rsidR="009D49D9" w:rsidRPr="009649C9" w:rsidRDefault="009D49D9" w:rsidP="004243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49D9" w:rsidRPr="009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6AB8"/>
    <w:multiLevelType w:val="hybridMultilevel"/>
    <w:tmpl w:val="FB42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935DE"/>
    <w:multiLevelType w:val="hybridMultilevel"/>
    <w:tmpl w:val="0EBA4D06"/>
    <w:lvl w:ilvl="0" w:tplc="771A8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F4"/>
    <w:rsid w:val="000C5C28"/>
    <w:rsid w:val="002607F4"/>
    <w:rsid w:val="00310EEA"/>
    <w:rsid w:val="003B3F7A"/>
    <w:rsid w:val="0042435A"/>
    <w:rsid w:val="0057128B"/>
    <w:rsid w:val="007443DE"/>
    <w:rsid w:val="009649C9"/>
    <w:rsid w:val="009D49D9"/>
    <w:rsid w:val="009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DE"/>
  </w:style>
  <w:style w:type="paragraph" w:styleId="1">
    <w:name w:val="heading 1"/>
    <w:basedOn w:val="a"/>
    <w:next w:val="a"/>
    <w:link w:val="10"/>
    <w:uiPriority w:val="9"/>
    <w:qFormat/>
    <w:rsid w:val="00964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443DE"/>
  </w:style>
  <w:style w:type="paragraph" w:styleId="a4">
    <w:name w:val="Body Text Indent"/>
    <w:basedOn w:val="a"/>
    <w:link w:val="a5"/>
    <w:rsid w:val="007443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4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7443DE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Ткст Знак"/>
    <w:link w:val="a8"/>
    <w:locked/>
    <w:rsid w:val="009D49D9"/>
    <w:rPr>
      <w:sz w:val="23"/>
      <w:lang w:eastAsia="ru-RU"/>
    </w:rPr>
  </w:style>
  <w:style w:type="paragraph" w:customStyle="1" w:styleId="a8">
    <w:name w:val="ОснТкст"/>
    <w:basedOn w:val="a"/>
    <w:link w:val="a7"/>
    <w:rsid w:val="009D49D9"/>
    <w:pPr>
      <w:tabs>
        <w:tab w:val="right" w:leader="underscore" w:pos="9639"/>
      </w:tabs>
      <w:spacing w:after="0" w:line="264" w:lineRule="auto"/>
      <w:ind w:firstLine="357"/>
      <w:jc w:val="both"/>
    </w:pPr>
    <w:rPr>
      <w:sz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DE"/>
  </w:style>
  <w:style w:type="paragraph" w:styleId="1">
    <w:name w:val="heading 1"/>
    <w:basedOn w:val="a"/>
    <w:next w:val="a"/>
    <w:link w:val="10"/>
    <w:uiPriority w:val="9"/>
    <w:qFormat/>
    <w:rsid w:val="00964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443DE"/>
  </w:style>
  <w:style w:type="paragraph" w:styleId="a4">
    <w:name w:val="Body Text Indent"/>
    <w:basedOn w:val="a"/>
    <w:link w:val="a5"/>
    <w:rsid w:val="007443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4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7443DE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Ткст Знак"/>
    <w:link w:val="a8"/>
    <w:locked/>
    <w:rsid w:val="009D49D9"/>
    <w:rPr>
      <w:sz w:val="23"/>
      <w:lang w:eastAsia="ru-RU"/>
    </w:rPr>
  </w:style>
  <w:style w:type="paragraph" w:customStyle="1" w:styleId="a8">
    <w:name w:val="ОснТкст"/>
    <w:basedOn w:val="a"/>
    <w:link w:val="a7"/>
    <w:rsid w:val="009D49D9"/>
    <w:pPr>
      <w:tabs>
        <w:tab w:val="right" w:leader="underscore" w:pos="9639"/>
      </w:tabs>
      <w:spacing w:after="0" w:line="264" w:lineRule="auto"/>
      <w:ind w:firstLine="357"/>
      <w:jc w:val="both"/>
    </w:pPr>
    <w:rPr>
      <w:sz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8AFE-0053-4C7F-8FCB-77E22AE4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</cp:revision>
  <dcterms:created xsi:type="dcterms:W3CDTF">2016-03-24T06:12:00Z</dcterms:created>
  <dcterms:modified xsi:type="dcterms:W3CDTF">2016-03-24T06:34:00Z</dcterms:modified>
</cp:coreProperties>
</file>