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D0" w:rsidRPr="00126C2B" w:rsidRDefault="00A45CD0" w:rsidP="00126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bookmarkStart w:id="0" w:name="_GoBack"/>
      <w:r w:rsidRPr="00126C2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ПАМЯТКА</w:t>
      </w:r>
    </w:p>
    <w:p w:rsidR="00A45CD0" w:rsidRPr="00126C2B" w:rsidRDefault="00A45CD0" w:rsidP="00126C2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гражданам об их действиях</w:t>
      </w:r>
    </w:p>
    <w:p w:rsidR="00175584" w:rsidRPr="00126C2B" w:rsidRDefault="00A45CD0" w:rsidP="00126C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32"/>
          <w:shd w:val="clear" w:color="auto" w:fill="FBFBFB"/>
        </w:rPr>
      </w:pPr>
      <w:r w:rsidRPr="00126C2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при установлении уровней террористической опасности</w:t>
      </w:r>
    </w:p>
    <w:bookmarkEnd w:id="0"/>
    <w:p w:rsidR="00175584" w:rsidRPr="00126C2B" w:rsidRDefault="00175584" w:rsidP="00126C2B">
      <w:pPr>
        <w:spacing w:before="120" w:after="60" w:line="240" w:lineRule="atLeast"/>
        <w:jc w:val="both"/>
        <w:rPr>
          <w:rFonts w:ascii="Times New Roman" w:hAnsi="Times New Roman" w:cs="Times New Roman"/>
          <w:sz w:val="24"/>
          <w:szCs w:val="32"/>
          <w:shd w:val="clear" w:color="auto" w:fill="FBFBFB"/>
        </w:rPr>
      </w:pPr>
      <w:r w:rsidRPr="00126C2B">
        <w:rPr>
          <w:rFonts w:ascii="Times New Roman" w:hAnsi="Times New Roman" w:cs="Times New Roman"/>
          <w:sz w:val="24"/>
          <w:szCs w:val="32"/>
          <w:shd w:val="clear" w:color="auto" w:fill="FBFBFB"/>
        </w:rPr>
        <w:t xml:space="preserve">         Результаты террористической деятельности в Российской Федерации и во всем мире говорят о том, что терроризм – это зло. Террористические акты приводят к массовым человеческим жертвам, несут угрозу жизни и здоровью населения. В ходе преступлений повреждаются и уничтожаются материальные и духовные ценности, наносится огромный ущерб окружающей природной среде. Но прежде всего терроризм направлен против мирных граждан, женщин и детей. Его главная цель – убивая людей, вызвать в обществе ужас и заставить политиков принимать нужные террористам решения. Террористами становятся люди, которые не способны построить свою жизнь по-человечески. Они не хотят достигать счастья и благополучия трудом, решать возникающие проблемы миром. Они стремятся получить все сразу, несмотря на то, что несут людям боль, горе и смерть. Подростки переживают сложный этап личностного развития, сопровождающийся повышением психической неустойчивости, психологическим отдалением от семьи, усилением подверженности внешнему влиянию. Поэтому они могут быть втянуты в террористическую деятельность. Террористическая деятельность не имеет оправдания и презирается людьми. Она сурово карается законом. Лицо, совершившее террористический акт с гибелью людей, проведет в тюрьме большую часть своей жизни, а может, и всю. В России создана система борьбы против терроризма. Специальные антитеррористические подразделения разыскивают и уничтожают террористов по всему миру. Бандитов задерживают и помещают в исправительные учреждения. Однако государству трудно справиться с терроризмом без помощи населения и без Вашей помощи. Для того</w:t>
      </w:r>
      <w:proofErr w:type="gramStart"/>
      <w:r w:rsidRPr="00126C2B">
        <w:rPr>
          <w:rFonts w:ascii="Times New Roman" w:hAnsi="Times New Roman" w:cs="Times New Roman"/>
          <w:sz w:val="24"/>
          <w:szCs w:val="32"/>
          <w:shd w:val="clear" w:color="auto" w:fill="FBFBFB"/>
        </w:rPr>
        <w:t>,</w:t>
      </w:r>
      <w:proofErr w:type="gramEnd"/>
      <w:r w:rsidRPr="00126C2B">
        <w:rPr>
          <w:rFonts w:ascii="Times New Roman" w:hAnsi="Times New Roman" w:cs="Times New Roman"/>
          <w:sz w:val="24"/>
          <w:szCs w:val="32"/>
          <w:shd w:val="clear" w:color="auto" w:fill="FBFBFB"/>
        </w:rPr>
        <w:t xml:space="preserve"> чтобы внести вклад в борьбу с терроризмом, необходимо научиться жить безопасно, это значит вовремя обнаружить угрозу и немедленно заявить о ней в компетентные органы, избегать опасных ситуаций и правильно действовать, оказавшись в них. Запомнить рекомендации на все случаи жизни невозможно. Важно понять логику безопасной жизнедеятельности, быть наблюдательным и бдительным, замечать признаки подготовки террористического акта, немедленно сообщать об опасных ситуациях в полицию и другие специальные службы. Больше всего террористы боятся дисциплины, сплоченности людей и дружбы между народами. Если террористы будут знать, что люди готовы противостоять им и пресекать их преступные намерения, им не будет места на нашей Земле.</w:t>
      </w:r>
    </w:p>
    <w:p w:rsidR="00175584" w:rsidRPr="00126C2B" w:rsidRDefault="00175584" w:rsidP="00175584">
      <w:pPr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Внимание!</w:t>
      </w:r>
    </w:p>
    <w:p w:rsidR="00A45CD0" w:rsidRPr="00126C2B" w:rsidRDefault="00A45CD0" w:rsidP="00126C2B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 целях своевременного информирования населения о возникновении угрозы террористического 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акта могут устанавливаться уровни террористической опасности.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которое</w:t>
      </w:r>
      <w:proofErr w:type="gramEnd"/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A45CD0" w:rsidRPr="00126C2B" w:rsidRDefault="00A45CD0" w:rsidP="000C6367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Повышенный «СИНИЙ» уровень</w:t>
      </w:r>
      <w:r w:rsidRPr="00126C2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45CD0" w:rsidRPr="00126C2B" w:rsidRDefault="00A45CD0" w:rsidP="00126C2B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При установлении «синего» уровня террористической опасности, рекомендуется: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 xml:space="preserve">1. </w:t>
      </w:r>
      <w:proofErr w:type="gramStart"/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 xml:space="preserve">- </w:t>
      </w:r>
      <w:proofErr w:type="gramStart"/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брошенные автомобили, подозрительные предметы (мешки, сумки, рюкзаки, чемоданы, 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lastRenderedPageBreak/>
        <w:t>пакеты, из которых могут быть видны электрические провода, электрические приборы и т.п.).</w:t>
      </w:r>
      <w:proofErr w:type="gramEnd"/>
    </w:p>
    <w:p w:rsidR="00A45CD0" w:rsidRPr="00126C2B" w:rsidRDefault="00A45CD0" w:rsidP="00126C2B">
      <w:pPr>
        <w:shd w:val="clear" w:color="auto" w:fill="FFFFFF"/>
        <w:spacing w:before="120" w:after="6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3. Оказывать содействие правоохранительным органам.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A45CD0" w:rsidRPr="00126C2B" w:rsidRDefault="00A45CD0" w:rsidP="000C6367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Высокий «ЖЕЛТЫЙ» уровень</w:t>
      </w:r>
      <w:r w:rsidRPr="00126C2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br/>
      </w:r>
      <w:r w:rsidRPr="00126C2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1. Воздержаться, по возможности, от посещения мест массового пребывания людей.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6. Обсудить в семье план действий в случае возникновения чрезвычайной ситуации: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A45CD0" w:rsidRPr="00126C2B" w:rsidRDefault="00A45CD0" w:rsidP="000C6367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Критический «КРАСНЫЙ» уровень</w:t>
      </w:r>
      <w:r w:rsidRPr="00126C2B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3. Подготовиться к возможной эвакуации: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 подготовить набор предметов первой необходимости, деньги и документы;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lastRenderedPageBreak/>
        <w:t>- подготовить запас медицинских средств, необходимых для оказания первой медицинской помощи;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- заготовить трехдневный запас воды и предметов питания для членов семьи.</w:t>
      </w: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5. Держать постоянно включенными телевизор, радиоприемник или радиоточку.</w:t>
      </w:r>
    </w:p>
    <w:p w:rsidR="00175584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45CD0" w:rsidRPr="00126C2B" w:rsidRDefault="00A45CD0" w:rsidP="00126C2B">
      <w:pPr>
        <w:shd w:val="clear" w:color="auto" w:fill="FFFFFF"/>
        <w:spacing w:before="120" w:after="6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Внимание!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Объясните это вашим детям, родным и знакомым.</w:t>
      </w:r>
    </w:p>
    <w:p w:rsidR="00A45CD0" w:rsidRPr="00126C2B" w:rsidRDefault="00A45CD0" w:rsidP="00A45CD0">
      <w:pPr>
        <w:shd w:val="clear" w:color="auto" w:fill="FFFFFF"/>
        <w:spacing w:before="120" w:after="60" w:line="240" w:lineRule="atLeas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126C2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A45CD0" w:rsidRPr="00126C2B" w:rsidRDefault="00A45CD0" w:rsidP="00A45CD0">
      <w:pPr>
        <w:rPr>
          <w:rFonts w:ascii="Times New Roman" w:eastAsia="Calibri" w:hAnsi="Times New Roman" w:cs="Times New Roman"/>
          <w:sz w:val="24"/>
          <w:szCs w:val="32"/>
        </w:rPr>
      </w:pPr>
    </w:p>
    <w:p w:rsidR="00BC110B" w:rsidRPr="00126C2B" w:rsidRDefault="00BC110B">
      <w:pPr>
        <w:rPr>
          <w:rFonts w:ascii="Times New Roman" w:hAnsi="Times New Roman" w:cs="Times New Roman"/>
          <w:sz w:val="24"/>
          <w:szCs w:val="32"/>
        </w:rPr>
      </w:pPr>
    </w:p>
    <w:sectPr w:rsidR="00BC110B" w:rsidRPr="00126C2B" w:rsidSect="001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A0"/>
    <w:rsid w:val="000C6367"/>
    <w:rsid w:val="00126C2B"/>
    <w:rsid w:val="00175584"/>
    <w:rsid w:val="006026E1"/>
    <w:rsid w:val="00A45CD0"/>
    <w:rsid w:val="00B178A0"/>
    <w:rsid w:val="00B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Beask</cp:lastModifiedBy>
  <cp:revision>7</cp:revision>
  <dcterms:created xsi:type="dcterms:W3CDTF">2015-03-04T08:47:00Z</dcterms:created>
  <dcterms:modified xsi:type="dcterms:W3CDTF">2015-03-21T16:55:00Z</dcterms:modified>
</cp:coreProperties>
</file>