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77" w:rsidRDefault="00020E77" w:rsidP="00B879C3">
      <w:pPr>
        <w:shd w:val="clear" w:color="auto" w:fill="FFFFFF"/>
        <w:spacing w:before="20" w:after="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/>
          <w:color w:val="000000"/>
          <w:sz w:val="28"/>
          <w:szCs w:val="28"/>
        </w:rPr>
        <w:t>русскому</w:t>
      </w:r>
      <w:r w:rsidR="00B879C3">
        <w:rPr>
          <w:rFonts w:ascii="Times New Roman" w:hAnsi="Times New Roman"/>
          <w:color w:val="000000"/>
          <w:sz w:val="28"/>
          <w:szCs w:val="28"/>
        </w:rPr>
        <w:t xml:space="preserve"> языку (региональный компонент) </w:t>
      </w:r>
      <w:r w:rsidR="00B879C3" w:rsidRPr="00B879C3">
        <w:rPr>
          <w:rFonts w:ascii="Times New Roman" w:hAnsi="Times New Roman"/>
          <w:color w:val="000000"/>
          <w:sz w:val="28"/>
          <w:szCs w:val="28"/>
          <w:u w:val="single"/>
        </w:rPr>
        <w:t>для 11 класса</w:t>
      </w:r>
      <w:r w:rsidR="00B879C3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20E77" w:rsidRPr="0045256A" w:rsidRDefault="00020E77" w:rsidP="00B879C3">
      <w:pPr>
        <w:pBdr>
          <w:bottom w:val="single" w:sz="12" w:space="1" w:color="auto"/>
        </w:pBdr>
        <w:shd w:val="clear" w:color="auto" w:fill="FFFFFF"/>
        <w:spacing w:before="20" w:after="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составленно</w:t>
      </w:r>
      <w:r w:rsidRPr="00C0426A">
        <w:rPr>
          <w:rFonts w:ascii="Times New Roman" w:hAnsi="Times New Roman"/>
          <w:color w:val="000000"/>
          <w:sz w:val="28"/>
          <w:szCs w:val="28"/>
        </w:rPr>
        <w:t xml:space="preserve">й на основе </w:t>
      </w:r>
      <w:r w:rsidRPr="0045256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примерной  программы  регионального компонента по русскому языку </w:t>
      </w:r>
      <w:r w:rsidRPr="0045256A">
        <w:rPr>
          <w:rFonts w:ascii="Times New Roman" w:hAnsi="Times New Roman"/>
          <w:b/>
          <w:i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  <w:r w:rsidRPr="0045256A">
        <w:rPr>
          <w:rFonts w:ascii="Times New Roman" w:hAnsi="Times New Roman"/>
          <w:b/>
          <w:i/>
          <w:color w:val="000000"/>
          <w:sz w:val="28"/>
          <w:szCs w:val="28"/>
        </w:rPr>
        <w:t>учащихся 10-11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7083"/>
      </w:tblGrid>
      <w:tr w:rsidR="00020E77" w:rsidRPr="00940C95" w:rsidTr="00E37A89">
        <w:tc>
          <w:tcPr>
            <w:tcW w:w="2518" w:type="dxa"/>
          </w:tcPr>
          <w:p w:rsidR="00020E77" w:rsidRPr="00940C95" w:rsidRDefault="00020E77" w:rsidP="00B879C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95"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7336" w:type="dxa"/>
          </w:tcPr>
          <w:p w:rsidR="00020E77" w:rsidRPr="00940C95" w:rsidRDefault="00020E77" w:rsidP="00B879C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95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</w:t>
            </w:r>
            <w:proofErr w:type="gramStart"/>
            <w:r w:rsidRPr="00940C95">
              <w:rPr>
                <w:rFonts w:ascii="Times New Roman" w:hAnsi="Times New Roman"/>
                <w:color w:val="000000"/>
                <w:sz w:val="28"/>
                <w:szCs w:val="28"/>
              </w:rPr>
              <w:t>к(</w:t>
            </w:r>
            <w:proofErr w:type="gramEnd"/>
            <w:r w:rsidRPr="00940C95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 компонент)</w:t>
            </w:r>
          </w:p>
        </w:tc>
      </w:tr>
      <w:tr w:rsidR="00020E77" w:rsidRPr="00940C95" w:rsidTr="00E37A89">
        <w:trPr>
          <w:trHeight w:val="2851"/>
        </w:trPr>
        <w:tc>
          <w:tcPr>
            <w:tcW w:w="2518" w:type="dxa"/>
          </w:tcPr>
          <w:p w:rsidR="00020E77" w:rsidRPr="00940C95" w:rsidRDefault="00020E77" w:rsidP="00B879C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95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Используемый УМК</w:t>
            </w:r>
          </w:p>
        </w:tc>
        <w:tc>
          <w:tcPr>
            <w:tcW w:w="7336" w:type="dxa"/>
          </w:tcPr>
          <w:p w:rsidR="00B879C3" w:rsidRPr="00B879C3" w:rsidRDefault="00B879C3" w:rsidP="00B879C3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879C3">
              <w:rPr>
                <w:rFonts w:ascii="Times New Roman" w:hAnsi="Times New Roman"/>
                <w:sz w:val="28"/>
                <w:szCs w:val="28"/>
              </w:rPr>
              <w:t xml:space="preserve">1.М.М. </w:t>
            </w:r>
            <w:proofErr w:type="spellStart"/>
            <w:r w:rsidRPr="00B879C3">
              <w:rPr>
                <w:rFonts w:ascii="Times New Roman" w:hAnsi="Times New Roman"/>
                <w:sz w:val="28"/>
                <w:szCs w:val="28"/>
              </w:rPr>
              <w:t>Баронова</w:t>
            </w:r>
            <w:proofErr w:type="spellEnd"/>
            <w:r w:rsidRPr="00B879C3">
              <w:rPr>
                <w:rFonts w:ascii="Times New Roman" w:hAnsi="Times New Roman"/>
                <w:sz w:val="28"/>
                <w:szCs w:val="28"/>
              </w:rPr>
              <w:t>. Русский язык. Азбука ЕГЭ. Тестовые задания базового и высокого уровней сложности. М., Издательство «Астрель»,2010.</w:t>
            </w:r>
          </w:p>
          <w:p w:rsidR="00B879C3" w:rsidRPr="00B879C3" w:rsidRDefault="00B879C3" w:rsidP="00B879C3">
            <w:pPr>
              <w:spacing w:before="20" w:after="20"/>
              <w:ind w:left="708" w:hanging="70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879C3">
              <w:rPr>
                <w:rFonts w:ascii="Times New Roman" w:hAnsi="Times New Roman"/>
                <w:sz w:val="28"/>
                <w:szCs w:val="28"/>
              </w:rPr>
              <w:t xml:space="preserve">2.А. Ю. </w:t>
            </w:r>
            <w:proofErr w:type="spellStart"/>
            <w:r w:rsidRPr="00B879C3">
              <w:rPr>
                <w:rFonts w:ascii="Times New Roman" w:hAnsi="Times New Roman"/>
                <w:sz w:val="28"/>
                <w:szCs w:val="28"/>
              </w:rPr>
              <w:t>Бисеров</w:t>
            </w:r>
            <w:proofErr w:type="spellEnd"/>
            <w:r w:rsidRPr="00B879C3">
              <w:rPr>
                <w:rFonts w:ascii="Times New Roman" w:hAnsi="Times New Roman"/>
                <w:sz w:val="28"/>
                <w:szCs w:val="28"/>
              </w:rPr>
              <w:t>,  И. 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Маслова. Пошаговая подготовка. </w:t>
            </w:r>
            <w:r w:rsidRPr="00B879C3">
              <w:rPr>
                <w:rFonts w:ascii="Times New Roman" w:hAnsi="Times New Roman"/>
                <w:sz w:val="28"/>
                <w:szCs w:val="28"/>
              </w:rPr>
              <w:t>ЕГЭ. 2011.Русский язык. М., «Экспо», 2011.</w:t>
            </w:r>
          </w:p>
          <w:p w:rsidR="00B879C3" w:rsidRPr="00B879C3" w:rsidRDefault="00B879C3" w:rsidP="00B879C3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879C3">
              <w:rPr>
                <w:rFonts w:ascii="Times New Roman" w:hAnsi="Times New Roman"/>
                <w:sz w:val="28"/>
                <w:szCs w:val="28"/>
              </w:rPr>
              <w:t xml:space="preserve">3. А. И. Власенков, Л. М. Власенкова. Русский язык: Грамматика. Текст. Стили речи: Учеб. Пособие для 10-11 </w:t>
            </w:r>
            <w:proofErr w:type="spellStart"/>
            <w:r w:rsidRPr="00B879C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879C3">
              <w:rPr>
                <w:rFonts w:ascii="Times New Roman" w:hAnsi="Times New Roman"/>
                <w:sz w:val="28"/>
                <w:szCs w:val="28"/>
              </w:rPr>
              <w:t>. общеобразовательных учреждений. М., «Просвещение», 2010.</w:t>
            </w:r>
          </w:p>
          <w:p w:rsidR="00B879C3" w:rsidRPr="00B879C3" w:rsidRDefault="00B879C3" w:rsidP="00B879C3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879C3">
              <w:rPr>
                <w:rFonts w:ascii="Times New Roman" w:hAnsi="Times New Roman"/>
                <w:sz w:val="28"/>
                <w:szCs w:val="28"/>
              </w:rPr>
              <w:t>3.М.М. Казбек-</w:t>
            </w:r>
            <w:proofErr w:type="spellStart"/>
            <w:r w:rsidRPr="00B879C3">
              <w:rPr>
                <w:rFonts w:ascii="Times New Roman" w:hAnsi="Times New Roman"/>
                <w:sz w:val="28"/>
                <w:szCs w:val="28"/>
              </w:rPr>
              <w:t>Казиева</w:t>
            </w:r>
            <w:proofErr w:type="spellEnd"/>
            <w:r w:rsidRPr="00B879C3">
              <w:rPr>
                <w:rFonts w:ascii="Times New Roman" w:hAnsi="Times New Roman"/>
                <w:sz w:val="28"/>
                <w:szCs w:val="28"/>
              </w:rPr>
              <w:t>.  Русский язык. Подготовка к ЕГЭ. Поурочное планирование для учителей. М., «Дрофа», 2010.</w:t>
            </w:r>
          </w:p>
          <w:p w:rsidR="00B879C3" w:rsidRPr="00B879C3" w:rsidRDefault="00B879C3" w:rsidP="00B879C3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879C3">
              <w:rPr>
                <w:rFonts w:ascii="Times New Roman" w:hAnsi="Times New Roman"/>
                <w:sz w:val="28"/>
                <w:szCs w:val="28"/>
              </w:rPr>
              <w:t>4.С. А. Павлова. Методика  подготовки  к  ЕГЭ  по  русскому языку. М., «Просвещение», 2009.</w:t>
            </w:r>
          </w:p>
          <w:p w:rsidR="00020E77" w:rsidRPr="00B879C3" w:rsidRDefault="00B879C3" w:rsidP="00B879C3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B879C3">
              <w:rPr>
                <w:rFonts w:ascii="Times New Roman" w:hAnsi="Times New Roman"/>
                <w:sz w:val="28"/>
                <w:szCs w:val="28"/>
              </w:rPr>
              <w:t xml:space="preserve">5. Л. И. </w:t>
            </w:r>
            <w:proofErr w:type="spellStart"/>
            <w:r w:rsidRPr="00B879C3">
              <w:rPr>
                <w:rFonts w:ascii="Times New Roman" w:hAnsi="Times New Roman"/>
                <w:sz w:val="28"/>
                <w:szCs w:val="28"/>
              </w:rPr>
              <w:t>Пучкова</w:t>
            </w:r>
            <w:proofErr w:type="spellEnd"/>
            <w:r w:rsidRPr="00B879C3">
              <w:rPr>
                <w:rFonts w:ascii="Times New Roman" w:hAnsi="Times New Roman"/>
                <w:sz w:val="28"/>
                <w:szCs w:val="28"/>
              </w:rPr>
              <w:t>.  Русский язык. ЕГЭ. Типовые тестовые задания. М., Издательство «Экзамен»,  2011.</w:t>
            </w:r>
          </w:p>
        </w:tc>
      </w:tr>
      <w:tr w:rsidR="00020E77" w:rsidRPr="00940C95" w:rsidTr="00E37A89">
        <w:tc>
          <w:tcPr>
            <w:tcW w:w="2518" w:type="dxa"/>
          </w:tcPr>
          <w:p w:rsidR="00020E77" w:rsidRPr="00940C95" w:rsidRDefault="00020E77" w:rsidP="00B879C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95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336" w:type="dxa"/>
          </w:tcPr>
          <w:p w:rsidR="00020E77" w:rsidRPr="00940C95" w:rsidRDefault="00020E77" w:rsidP="00B879C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9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020E77" w:rsidRPr="00940C95" w:rsidTr="00E37A89">
        <w:tc>
          <w:tcPr>
            <w:tcW w:w="2518" w:type="dxa"/>
          </w:tcPr>
          <w:p w:rsidR="00020E77" w:rsidRPr="00940C95" w:rsidRDefault="00020E77" w:rsidP="00B879C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9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336" w:type="dxa"/>
          </w:tcPr>
          <w:p w:rsidR="00020E77" w:rsidRPr="00940C95" w:rsidRDefault="00020E77" w:rsidP="00B879C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95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020E77" w:rsidRPr="00940C95" w:rsidTr="00E37A89">
        <w:tc>
          <w:tcPr>
            <w:tcW w:w="2518" w:type="dxa"/>
          </w:tcPr>
          <w:p w:rsidR="00020E77" w:rsidRPr="00940C95" w:rsidRDefault="00020E77" w:rsidP="00B879C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95">
              <w:rPr>
                <w:rFonts w:ascii="Times New Roman" w:hAnsi="Times New Roman"/>
                <w:color w:val="000000"/>
                <w:sz w:val="28"/>
                <w:szCs w:val="28"/>
              </w:rPr>
              <w:t>Составитель</w:t>
            </w:r>
          </w:p>
        </w:tc>
        <w:tc>
          <w:tcPr>
            <w:tcW w:w="7336" w:type="dxa"/>
          </w:tcPr>
          <w:p w:rsidR="00020E77" w:rsidRPr="00940C95" w:rsidRDefault="00B879C3" w:rsidP="00B879C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Севостьяненко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 М.</w:t>
            </w:r>
          </w:p>
        </w:tc>
      </w:tr>
      <w:tr w:rsidR="00020E77" w:rsidRPr="00940C95" w:rsidTr="00E37A89">
        <w:tc>
          <w:tcPr>
            <w:tcW w:w="2518" w:type="dxa"/>
          </w:tcPr>
          <w:p w:rsidR="00020E77" w:rsidRPr="00940C95" w:rsidRDefault="00020E77" w:rsidP="00B879C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95">
              <w:rPr>
                <w:rFonts w:ascii="Times New Roman" w:hAnsi="Times New Roman"/>
                <w:color w:val="000000"/>
                <w:sz w:val="28"/>
                <w:szCs w:val="28"/>
              </w:rPr>
              <w:t>Цель курса</w:t>
            </w:r>
          </w:p>
        </w:tc>
        <w:tc>
          <w:tcPr>
            <w:tcW w:w="7336" w:type="dxa"/>
          </w:tcPr>
          <w:p w:rsidR="00020E77" w:rsidRPr="00B879C3" w:rsidRDefault="00020E77" w:rsidP="00B879C3">
            <w:pPr>
              <w:pStyle w:val="a3"/>
              <w:spacing w:before="20" w:after="2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79C3">
              <w:rPr>
                <w:rFonts w:ascii="Times New Roman" w:hAnsi="Times New Roman"/>
                <w:sz w:val="28"/>
                <w:szCs w:val="28"/>
              </w:rPr>
              <w:t>1.Обобщить и систематизировать знания, умения и навыки по русскому языку, сформированные у учащихся на ступенях начальной и основной школы.</w:t>
            </w:r>
          </w:p>
          <w:p w:rsidR="00020E77" w:rsidRPr="00B879C3" w:rsidRDefault="00020E77" w:rsidP="00B879C3">
            <w:pPr>
              <w:pStyle w:val="a3"/>
              <w:spacing w:before="20" w:after="2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79C3">
              <w:rPr>
                <w:rFonts w:ascii="Times New Roman" w:hAnsi="Times New Roman"/>
                <w:sz w:val="28"/>
                <w:szCs w:val="28"/>
              </w:rPr>
              <w:t>2.Подготовить учащихся к Единому государственному экзамену.</w:t>
            </w:r>
          </w:p>
          <w:p w:rsidR="00020E77" w:rsidRPr="00940C95" w:rsidRDefault="00020E77" w:rsidP="00B879C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20E77" w:rsidRPr="00940C95" w:rsidTr="00E37A89">
        <w:tc>
          <w:tcPr>
            <w:tcW w:w="2518" w:type="dxa"/>
          </w:tcPr>
          <w:p w:rsidR="00020E77" w:rsidRPr="00940C95" w:rsidRDefault="00020E77" w:rsidP="00B879C3">
            <w:pPr>
              <w:widowControl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95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курса</w:t>
            </w:r>
          </w:p>
        </w:tc>
        <w:tc>
          <w:tcPr>
            <w:tcW w:w="7336" w:type="dxa"/>
          </w:tcPr>
          <w:p w:rsidR="00020E77" w:rsidRPr="00B879C3" w:rsidRDefault="00B879C3" w:rsidP="00884244">
            <w:pPr>
              <w:widowControl w:val="0"/>
              <w:spacing w:before="20" w:after="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9C3">
              <w:rPr>
                <w:rFonts w:ascii="Times New Roman" w:hAnsi="Times New Roman"/>
                <w:color w:val="000000"/>
                <w:sz w:val="28"/>
                <w:szCs w:val="28"/>
              </w:rPr>
              <w:t>Введение.</w:t>
            </w:r>
            <w:r>
              <w:t xml:space="preserve"> </w:t>
            </w:r>
            <w:r w:rsidRPr="00B879C3">
              <w:rPr>
                <w:rFonts w:ascii="Times New Roman" w:hAnsi="Times New Roman"/>
                <w:color w:val="000000"/>
                <w:sz w:val="28"/>
                <w:szCs w:val="28"/>
              </w:rPr>
              <w:t>Текст и его основные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B879C3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Функциональные стили и функционально-смысловые типы речи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879C3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Основы продуцирования текста.</w:t>
            </w:r>
            <w:r w:rsidR="008842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4244" w:rsidRPr="00884244">
              <w:rPr>
                <w:rFonts w:ascii="Times New Roman" w:hAnsi="Times New Roman"/>
                <w:color w:val="000000"/>
                <w:sz w:val="28"/>
                <w:szCs w:val="28"/>
              </w:rPr>
              <w:t>Трудные вопросы синтаксиса</w:t>
            </w:r>
            <w:r w:rsidR="008842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84244">
              <w:t xml:space="preserve"> </w:t>
            </w:r>
            <w:r w:rsidR="00884244" w:rsidRPr="00884244">
              <w:rPr>
                <w:rFonts w:ascii="Times New Roman" w:hAnsi="Times New Roman"/>
                <w:color w:val="000000"/>
                <w:sz w:val="28"/>
                <w:szCs w:val="28"/>
              </w:rPr>
              <w:t>Трудные вопросы пунктуации.</w:t>
            </w:r>
            <w:r w:rsidR="00884244">
              <w:t xml:space="preserve"> </w:t>
            </w:r>
            <w:bookmarkStart w:id="0" w:name="_GoBack"/>
            <w:bookmarkEnd w:id="0"/>
            <w:r w:rsidR="00884244" w:rsidRPr="00884244">
              <w:rPr>
                <w:rFonts w:ascii="Times New Roman" w:hAnsi="Times New Roman"/>
                <w:color w:val="000000"/>
                <w:sz w:val="28"/>
                <w:szCs w:val="28"/>
              </w:rPr>
              <w:t>Выразительные средства в тексте.</w:t>
            </w:r>
          </w:p>
        </w:tc>
      </w:tr>
    </w:tbl>
    <w:p w:rsidR="00020E77" w:rsidRDefault="00020E77" w:rsidP="00B879C3">
      <w:pPr>
        <w:widowControl w:val="0"/>
        <w:spacing w:before="20" w:after="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10F5" w:rsidRDefault="00BE10F5" w:rsidP="00B879C3">
      <w:pPr>
        <w:spacing w:before="20" w:after="20"/>
      </w:pPr>
    </w:p>
    <w:sectPr w:rsidR="00BE10F5" w:rsidSect="00DF7F98">
      <w:pgSz w:w="11906" w:h="16838" w:code="9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77"/>
    <w:rsid w:val="00020E77"/>
    <w:rsid w:val="00703315"/>
    <w:rsid w:val="00884244"/>
    <w:rsid w:val="00B879C3"/>
    <w:rsid w:val="00BE10F5"/>
    <w:rsid w:val="00D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2016-02-19T12:15:00Z</dcterms:created>
  <dcterms:modified xsi:type="dcterms:W3CDTF">2016-02-29T16:24:00Z</dcterms:modified>
</cp:coreProperties>
</file>